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410" w:rsidRDefault="00BD66B6" w:rsidP="00F50410">
      <w:r>
        <w:rPr>
          <w:noProof/>
        </w:rPr>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образованийРеспублики Татарстан</w:t>
      </w:r>
    </w:p>
    <w:p w:rsidR="00C72224" w:rsidRDefault="00C72224" w:rsidP="006B1EB7">
      <w:pPr>
        <w:overflowPunct/>
        <w:autoSpaceDE/>
        <w:adjustRightInd/>
        <w:textAlignment w:val="auto"/>
        <w:rPr>
          <w:rFonts w:eastAsia="Calibri"/>
          <w:sz w:val="24"/>
          <w:szCs w:val="24"/>
          <w:lang w:eastAsia="en-US"/>
        </w:rPr>
      </w:pPr>
    </w:p>
    <w:p w:rsidR="006B1EB7" w:rsidRPr="006B1EB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проекте </w:t>
      </w:r>
    </w:p>
    <w:p w:rsidR="006B1EB7" w:rsidRPr="006B1EB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«Урок </w:t>
      </w:r>
      <w:r w:rsidR="001C0C83">
        <w:rPr>
          <w:rFonts w:eastAsia="Calibri"/>
          <w:sz w:val="24"/>
          <w:szCs w:val="24"/>
          <w:lang w:eastAsia="en-US"/>
        </w:rPr>
        <w:t>ц</w:t>
      </w:r>
      <w:r w:rsidRPr="006B1EB7">
        <w:rPr>
          <w:rFonts w:eastAsia="Calibri"/>
          <w:sz w:val="24"/>
          <w:szCs w:val="24"/>
          <w:lang w:eastAsia="en-US"/>
        </w:rPr>
        <w:t xml:space="preserve">ифры» по теме «Искусственный </w:t>
      </w:r>
    </w:p>
    <w:p w:rsidR="006B1EB7" w:rsidRPr="006B1EB7" w:rsidRDefault="006B1EB7" w:rsidP="006B1EB7">
      <w:pPr>
        <w:overflowPunct/>
        <w:autoSpaceDE/>
        <w:adjustRightInd/>
        <w:textAlignment w:val="auto"/>
        <w:rPr>
          <w:b/>
          <w:sz w:val="28"/>
          <w:szCs w:val="28"/>
        </w:rPr>
      </w:pPr>
      <w:r w:rsidRPr="006B1EB7">
        <w:rPr>
          <w:rFonts w:eastAsia="Calibri"/>
          <w:sz w:val="24"/>
          <w:szCs w:val="24"/>
          <w:lang w:eastAsia="en-US"/>
        </w:rPr>
        <w:t>интеллект в стартапах»</w:t>
      </w:r>
    </w:p>
    <w:p w:rsidR="006B1EB7" w:rsidRPr="00C72224" w:rsidRDefault="006B1EB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4B5AD0">
      <w:pPr>
        <w:overflowPunct/>
        <w:autoSpaceDE/>
        <w:autoSpaceDN/>
        <w:adjustRightInd/>
        <w:spacing w:line="360" w:lineRule="auto"/>
        <w:ind w:firstLine="709"/>
        <w:jc w:val="both"/>
        <w:textAlignment w:val="auto"/>
        <w:rPr>
          <w:sz w:val="28"/>
          <w:szCs w:val="28"/>
        </w:rPr>
      </w:pPr>
      <w:r>
        <w:rPr>
          <w:sz w:val="28"/>
          <w:szCs w:val="28"/>
          <w:lang w:val="tt-RU"/>
        </w:rPr>
        <w:t xml:space="preserve">Руководствуясь письмами </w:t>
      </w:r>
      <w:r w:rsidRPr="00C80091">
        <w:rPr>
          <w:sz w:val="28"/>
          <w:szCs w:val="28"/>
          <w:lang w:val="tt-RU"/>
        </w:rPr>
        <w:t>Министерств</w:t>
      </w:r>
      <w:r>
        <w:rPr>
          <w:sz w:val="28"/>
          <w:szCs w:val="28"/>
          <w:lang w:val="tt-RU"/>
        </w:rPr>
        <w:t xml:space="preserve">а </w:t>
      </w:r>
      <w:r w:rsidRPr="00C80091">
        <w:rPr>
          <w:sz w:val="28"/>
          <w:szCs w:val="28"/>
          <w:lang w:val="tt-RU"/>
        </w:rPr>
        <w:t xml:space="preserve">цифрового развития, связи и массовых коммуникаций Российской Федерации </w:t>
      </w:r>
      <w:r>
        <w:rPr>
          <w:sz w:val="28"/>
          <w:szCs w:val="28"/>
          <w:lang w:val="tt-RU"/>
        </w:rPr>
        <w:t xml:space="preserve">от 20.09.2022 № </w:t>
      </w:r>
      <w:r w:rsidRPr="00C80091">
        <w:rPr>
          <w:sz w:val="28"/>
          <w:szCs w:val="28"/>
          <w:lang w:val="tt-RU"/>
        </w:rPr>
        <w:t>НЯ-П18-070-57917</w:t>
      </w:r>
      <w:r>
        <w:rPr>
          <w:sz w:val="28"/>
          <w:szCs w:val="28"/>
          <w:lang w:val="tt-RU"/>
        </w:rPr>
        <w:t xml:space="preserve">, Министерства </w:t>
      </w:r>
      <w:r w:rsidRPr="00C80091">
        <w:rPr>
          <w:sz w:val="28"/>
          <w:szCs w:val="28"/>
          <w:lang w:val="tt-RU"/>
        </w:rPr>
        <w:t xml:space="preserve">просвещения Российской Федерации </w:t>
      </w:r>
      <w:r>
        <w:rPr>
          <w:sz w:val="28"/>
          <w:szCs w:val="28"/>
          <w:lang w:val="tt-RU"/>
        </w:rPr>
        <w:t xml:space="preserve">от 23.09.2022 № </w:t>
      </w:r>
      <w:r w:rsidRPr="00C80091">
        <w:rPr>
          <w:sz w:val="28"/>
          <w:szCs w:val="28"/>
          <w:lang w:val="tt-RU"/>
        </w:rPr>
        <w:t>04-737</w:t>
      </w:r>
      <w:r>
        <w:rPr>
          <w:sz w:val="28"/>
          <w:szCs w:val="28"/>
          <w:lang w:val="tt-RU"/>
        </w:rPr>
        <w:t xml:space="preserve">, </w:t>
      </w:r>
      <w:r w:rsidR="00AF5BEE" w:rsidRPr="006B1EB7">
        <w:rPr>
          <w:sz w:val="28"/>
          <w:szCs w:val="28"/>
          <w:lang w:val="tt-RU"/>
        </w:rPr>
        <w:t>Министерство образования и науки Республики Тата</w:t>
      </w:r>
      <w:r w:rsidR="00420959" w:rsidRPr="006B1EB7">
        <w:rPr>
          <w:sz w:val="28"/>
          <w:szCs w:val="28"/>
          <w:lang w:val="tt-RU"/>
        </w:rPr>
        <w:t>рстан информирует,ч</w:t>
      </w:r>
      <w:r w:rsidR="00AF5BEE" w:rsidRPr="006B1EB7">
        <w:rPr>
          <w:sz w:val="28"/>
          <w:szCs w:val="28"/>
          <w:lang w:val="tt-RU"/>
        </w:rPr>
        <w:t xml:space="preserve">то в период </w:t>
      </w:r>
      <w:r w:rsidR="00A0786A" w:rsidRPr="006B1EB7">
        <w:rPr>
          <w:sz w:val="28"/>
          <w:szCs w:val="28"/>
          <w:lang w:val="tt-RU"/>
        </w:rPr>
        <w:t xml:space="preserve">с </w:t>
      </w:r>
      <w:r w:rsidR="006B1EB7" w:rsidRPr="006B1EB7">
        <w:rPr>
          <w:sz w:val="28"/>
          <w:szCs w:val="28"/>
          <w:lang w:val="tt-RU"/>
        </w:rPr>
        <w:t>26 сентября</w:t>
      </w:r>
      <w:r w:rsidR="00A0786A" w:rsidRPr="006B1EB7">
        <w:rPr>
          <w:sz w:val="28"/>
          <w:szCs w:val="28"/>
          <w:lang w:val="tt-RU"/>
        </w:rPr>
        <w:t xml:space="preserve"> по </w:t>
      </w:r>
      <w:r w:rsidR="006B1EB7" w:rsidRPr="006B1EB7">
        <w:rPr>
          <w:sz w:val="28"/>
          <w:szCs w:val="28"/>
          <w:lang w:val="tt-RU"/>
        </w:rPr>
        <w:t>1</w:t>
      </w:r>
      <w:r w:rsidR="006B1EB7">
        <w:rPr>
          <w:sz w:val="28"/>
          <w:szCs w:val="28"/>
          <w:lang w:val="tt-RU"/>
        </w:rPr>
        <w:t>6</w:t>
      </w:r>
      <w:r w:rsidR="006B1EB7" w:rsidRPr="006B1EB7">
        <w:rPr>
          <w:sz w:val="28"/>
          <w:szCs w:val="28"/>
          <w:lang w:val="tt-RU"/>
        </w:rPr>
        <w:t xml:space="preserve"> октября 2</w:t>
      </w:r>
      <w:r w:rsidR="00A0786A" w:rsidRPr="006B1EB7">
        <w:rPr>
          <w:sz w:val="28"/>
          <w:szCs w:val="28"/>
          <w:lang w:val="tt-RU"/>
        </w:rPr>
        <w:t>02</w:t>
      </w:r>
      <w:r w:rsidR="006B1EB7" w:rsidRPr="006B1EB7">
        <w:rPr>
          <w:sz w:val="28"/>
          <w:szCs w:val="28"/>
          <w:lang w:val="tt-RU"/>
        </w:rPr>
        <w:t>2</w:t>
      </w:r>
      <w:r w:rsidR="00A0786A" w:rsidRPr="006B1EB7">
        <w:rPr>
          <w:sz w:val="28"/>
          <w:szCs w:val="28"/>
          <w:lang w:val="tt-RU"/>
        </w:rPr>
        <w:t xml:space="preserve"> года в рамках всероссийско</w:t>
      </w:r>
      <w:r w:rsidR="006B1EB7" w:rsidRPr="006B1EB7">
        <w:rPr>
          <w:sz w:val="28"/>
          <w:szCs w:val="28"/>
          <w:lang w:val="tt-RU"/>
        </w:rPr>
        <w:t xml:space="preserve">го образовательного проекта </w:t>
      </w:r>
      <w:r w:rsidR="00A0786A" w:rsidRPr="006B1EB7">
        <w:rPr>
          <w:sz w:val="28"/>
          <w:szCs w:val="28"/>
          <w:lang w:val="tt-RU"/>
        </w:rPr>
        <w:t xml:space="preserve">«Урок </w:t>
      </w:r>
      <w:r w:rsidR="001C0C83">
        <w:rPr>
          <w:sz w:val="28"/>
          <w:szCs w:val="28"/>
          <w:lang w:val="tt-RU"/>
        </w:rPr>
        <w:t>ц</w:t>
      </w:r>
      <w:r w:rsidR="00A0786A" w:rsidRPr="006B1EB7">
        <w:rPr>
          <w:sz w:val="28"/>
          <w:szCs w:val="28"/>
          <w:lang w:val="tt-RU"/>
        </w:rPr>
        <w:t xml:space="preserve">ифры» </w:t>
      </w:r>
      <w:r w:rsidR="00FC574A" w:rsidRPr="006B1EB7">
        <w:rPr>
          <w:sz w:val="28"/>
          <w:szCs w:val="28"/>
          <w:lang w:val="tt-RU"/>
        </w:rPr>
        <w:t xml:space="preserve">проводится </w:t>
      </w:r>
      <w:r w:rsidR="00FB7BF4" w:rsidRPr="006B1EB7">
        <w:rPr>
          <w:sz w:val="28"/>
          <w:szCs w:val="28"/>
          <w:lang w:val="tt-RU"/>
        </w:rPr>
        <w:t xml:space="preserve">очередной </w:t>
      </w:r>
      <w:r w:rsidR="006B1EB7" w:rsidRPr="006B1EB7">
        <w:rPr>
          <w:sz w:val="28"/>
          <w:szCs w:val="28"/>
          <w:lang w:val="tt-RU"/>
        </w:rPr>
        <w:t xml:space="preserve">урок по теме </w:t>
      </w:r>
      <w:r w:rsidR="006B1EB7" w:rsidRPr="006B1EB7">
        <w:rPr>
          <w:rFonts w:eastAsia="Calibri"/>
          <w:sz w:val="28"/>
          <w:szCs w:val="28"/>
          <w:lang w:eastAsia="en-US"/>
        </w:rPr>
        <w:t>«</w:t>
      </w:r>
      <w:r w:rsidR="006B1EB7" w:rsidRPr="006B1EB7">
        <w:rPr>
          <w:sz w:val="28"/>
          <w:szCs w:val="28"/>
          <w:lang w:val="tt-RU"/>
        </w:rPr>
        <w:t>Искусственный интеллект в стартапах»</w:t>
      </w:r>
      <w:r w:rsidR="00AF5BEE" w:rsidRPr="006B1EB7">
        <w:rPr>
          <w:sz w:val="28"/>
          <w:szCs w:val="28"/>
        </w:rPr>
        <w:t>(далее – Урок).</w:t>
      </w:r>
    </w:p>
    <w:p w:rsidR="006B1EB7" w:rsidRDefault="006B1EB7" w:rsidP="004B5AD0">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Pr="006B1EB7">
        <w:rPr>
          <w:sz w:val="28"/>
          <w:szCs w:val="28"/>
        </w:rPr>
        <w:t xml:space="preserve">выступают </w:t>
      </w:r>
      <w:r w:rsidRPr="000424D3">
        <w:rPr>
          <w:sz w:val="28"/>
          <w:szCs w:val="28"/>
        </w:rPr>
        <w:t>Министерство цифрового развития, связи и массовых коммуникаций Российской Федерации</w:t>
      </w:r>
      <w:r>
        <w:rPr>
          <w:sz w:val="28"/>
          <w:szCs w:val="28"/>
        </w:rPr>
        <w:t>,</w:t>
      </w:r>
      <w:r w:rsidRPr="000424D3">
        <w:rPr>
          <w:sz w:val="28"/>
          <w:szCs w:val="28"/>
        </w:rPr>
        <w:t>Министерство просвещения Российской Федерации</w:t>
      </w:r>
      <w:r>
        <w:rPr>
          <w:sz w:val="28"/>
          <w:szCs w:val="28"/>
        </w:rPr>
        <w:t xml:space="preserve">, </w:t>
      </w:r>
      <w:r w:rsidRPr="006B1EB7">
        <w:rPr>
          <w:sz w:val="28"/>
          <w:szCs w:val="28"/>
        </w:rPr>
        <w:t>АНО «Цифровая экономика», Благотворительны</w:t>
      </w:r>
      <w:r>
        <w:rPr>
          <w:sz w:val="28"/>
          <w:szCs w:val="28"/>
        </w:rPr>
        <w:t>й ф</w:t>
      </w:r>
      <w:r w:rsidRPr="006B1EB7">
        <w:rPr>
          <w:sz w:val="28"/>
          <w:szCs w:val="28"/>
        </w:rPr>
        <w:t>онд«Вклад в будущее» при экспертной п</w:t>
      </w:r>
      <w:bookmarkStart w:id="0" w:name="_GoBack"/>
      <w:bookmarkEnd w:id="0"/>
      <w:r w:rsidRPr="006B1EB7">
        <w:rPr>
          <w:sz w:val="28"/>
          <w:szCs w:val="28"/>
        </w:rPr>
        <w:t xml:space="preserve">оддержке </w:t>
      </w:r>
      <w:r>
        <w:rPr>
          <w:sz w:val="28"/>
          <w:szCs w:val="28"/>
        </w:rPr>
        <w:t>ПАО «Сбербанк России»</w:t>
      </w:r>
      <w:r w:rsidRPr="006B1EB7">
        <w:rPr>
          <w:sz w:val="28"/>
          <w:szCs w:val="28"/>
        </w:rPr>
        <w:t>, а также в партнерствес ключевыми российскими компаниями сферы информационных технологий.</w:t>
      </w:r>
    </w:p>
    <w:p w:rsidR="00B64D74" w:rsidRDefault="00B64D74" w:rsidP="004B5AD0">
      <w:pPr>
        <w:overflowPunct/>
        <w:autoSpaceDE/>
        <w:autoSpaceDN/>
        <w:adjustRightInd/>
        <w:spacing w:line="360" w:lineRule="auto"/>
        <w:ind w:firstLine="709"/>
        <w:jc w:val="both"/>
        <w:textAlignment w:val="auto"/>
        <w:rPr>
          <w:sz w:val="28"/>
          <w:szCs w:val="28"/>
        </w:rPr>
      </w:pPr>
      <w:r>
        <w:rPr>
          <w:sz w:val="28"/>
          <w:szCs w:val="28"/>
        </w:rPr>
        <w:t>Урок адресован обучающимся 1-11-х классов и направлен на развитие ключевых компетенций цифровой экономики у школьников, а также их раннюю профориентацию в сфере информационных технологий.</w:t>
      </w:r>
    </w:p>
    <w:p w:rsidR="00420959" w:rsidRDefault="006B1EB7" w:rsidP="004B5AD0">
      <w:pPr>
        <w:overflowPunct/>
        <w:autoSpaceDE/>
        <w:autoSpaceDN/>
        <w:adjustRightInd/>
        <w:spacing w:line="360" w:lineRule="auto"/>
        <w:ind w:firstLine="709"/>
        <w:jc w:val="both"/>
        <w:textAlignment w:val="auto"/>
        <w:rPr>
          <w:sz w:val="28"/>
          <w:szCs w:val="28"/>
        </w:rPr>
      </w:pPr>
      <w:r>
        <w:rPr>
          <w:sz w:val="28"/>
          <w:szCs w:val="28"/>
        </w:rPr>
        <w:lastRenderedPageBreak/>
        <w:t xml:space="preserve">С учетом изложенного, просим </w:t>
      </w:r>
      <w:r w:rsidR="00826D93">
        <w:rPr>
          <w:sz w:val="28"/>
          <w:szCs w:val="28"/>
        </w:rPr>
        <w:t xml:space="preserve">обеспечить </w:t>
      </w:r>
      <w:r w:rsidR="00420959">
        <w:rPr>
          <w:sz w:val="28"/>
          <w:szCs w:val="28"/>
        </w:rPr>
        <w:t>прове</w:t>
      </w:r>
      <w:r w:rsidR="00826D93">
        <w:rPr>
          <w:sz w:val="28"/>
          <w:szCs w:val="28"/>
        </w:rPr>
        <w:t>дение</w:t>
      </w:r>
      <w:r w:rsidR="00420959">
        <w:rPr>
          <w:sz w:val="28"/>
          <w:szCs w:val="28"/>
        </w:rPr>
        <w:t xml:space="preserve"> Урок</w:t>
      </w:r>
      <w:r w:rsidR="00826D93">
        <w:rPr>
          <w:sz w:val="28"/>
          <w:szCs w:val="28"/>
        </w:rPr>
        <w:t>а</w:t>
      </w:r>
      <w:r w:rsidR="00420959">
        <w:rPr>
          <w:sz w:val="28"/>
          <w:szCs w:val="28"/>
        </w:rPr>
        <w:t xml:space="preserve"> в общеобразовательных организациях</w:t>
      </w:r>
      <w:r w:rsidR="00C72224">
        <w:rPr>
          <w:sz w:val="28"/>
          <w:szCs w:val="28"/>
        </w:rPr>
        <w:t xml:space="preserve">ваших муниципальных образований в установленный срок. </w:t>
      </w:r>
    </w:p>
    <w:p w:rsidR="00C72224" w:rsidRDefault="00C72224" w:rsidP="004B5AD0">
      <w:pPr>
        <w:overflowPunct/>
        <w:autoSpaceDE/>
        <w:autoSpaceDN/>
        <w:adjustRightInd/>
        <w:spacing w:line="360" w:lineRule="auto"/>
        <w:ind w:firstLine="709"/>
        <w:jc w:val="both"/>
        <w:textAlignment w:val="auto"/>
        <w:rPr>
          <w:sz w:val="28"/>
          <w:szCs w:val="28"/>
        </w:rPr>
      </w:pPr>
      <w:r>
        <w:rPr>
          <w:sz w:val="28"/>
          <w:szCs w:val="28"/>
        </w:rPr>
        <w:t xml:space="preserve">Подробная информация об Уроке размещена по адресу </w:t>
      </w:r>
      <w:r w:rsidRPr="00C72224">
        <w:rPr>
          <w:sz w:val="28"/>
          <w:szCs w:val="28"/>
        </w:rPr>
        <w:t>https://урокцифры.рф</w:t>
      </w:r>
      <w:r>
        <w:rPr>
          <w:sz w:val="28"/>
          <w:szCs w:val="28"/>
        </w:rPr>
        <w:t>.</w:t>
      </w:r>
    </w:p>
    <w:p w:rsidR="006B1EB7" w:rsidRDefault="006B1EB7" w:rsidP="004B5AD0">
      <w:pPr>
        <w:overflowPunct/>
        <w:autoSpaceDE/>
        <w:autoSpaceDN/>
        <w:adjustRightInd/>
        <w:spacing w:line="360" w:lineRule="auto"/>
        <w:ind w:firstLine="709"/>
        <w:jc w:val="both"/>
        <w:textAlignment w:val="auto"/>
        <w:rPr>
          <w:sz w:val="28"/>
          <w:szCs w:val="28"/>
        </w:rPr>
      </w:pPr>
      <w:r>
        <w:rPr>
          <w:sz w:val="28"/>
          <w:szCs w:val="28"/>
        </w:rPr>
        <w:t xml:space="preserve">Одновременно сообщаем, что «Уроки </w:t>
      </w:r>
      <w:r w:rsidR="001C0C83">
        <w:rPr>
          <w:sz w:val="28"/>
          <w:szCs w:val="28"/>
        </w:rPr>
        <w:t>ц</w:t>
      </w:r>
      <w:r>
        <w:rPr>
          <w:sz w:val="28"/>
          <w:szCs w:val="28"/>
        </w:rPr>
        <w:t xml:space="preserve">ифры», утвержденные </w:t>
      </w:r>
      <w:r w:rsidRPr="000B238A">
        <w:rPr>
          <w:sz w:val="28"/>
          <w:szCs w:val="28"/>
        </w:rPr>
        <w:t>Протокол</w:t>
      </w:r>
      <w:r>
        <w:rPr>
          <w:sz w:val="28"/>
          <w:szCs w:val="28"/>
        </w:rPr>
        <w:t>ом</w:t>
      </w:r>
      <w:r w:rsidRPr="000B238A">
        <w:rPr>
          <w:sz w:val="28"/>
          <w:szCs w:val="28"/>
        </w:rPr>
        <w:t xml:space="preserve"> заседания рабочей группы по реализации проектов по цифровой трансформации Республики Татарстан</w:t>
      </w:r>
      <w:r>
        <w:rPr>
          <w:sz w:val="28"/>
          <w:szCs w:val="28"/>
        </w:rPr>
        <w:t xml:space="preserve"> от 26.03.2022 № </w:t>
      </w:r>
      <w:r w:rsidRPr="000B238A">
        <w:rPr>
          <w:sz w:val="28"/>
          <w:szCs w:val="28"/>
        </w:rPr>
        <w:t>ШГ-12-87</w:t>
      </w:r>
      <w:r>
        <w:rPr>
          <w:sz w:val="28"/>
          <w:szCs w:val="28"/>
        </w:rPr>
        <w:t xml:space="preserve">, проводятся в течение 2022 года </w:t>
      </w:r>
      <w:r w:rsidR="001C0C83">
        <w:rPr>
          <w:sz w:val="28"/>
          <w:szCs w:val="28"/>
        </w:rPr>
        <w:t xml:space="preserve">по отдельному </w:t>
      </w:r>
      <w:r>
        <w:rPr>
          <w:sz w:val="28"/>
          <w:szCs w:val="28"/>
        </w:rPr>
        <w:t>графику.</w:t>
      </w:r>
    </w:p>
    <w:p w:rsidR="00F13024" w:rsidRDefault="00F13024" w:rsidP="006B1EB7">
      <w:pPr>
        <w:overflowPunct/>
        <w:autoSpaceDE/>
        <w:autoSpaceDN/>
        <w:adjustRightInd/>
        <w:ind w:firstLine="709"/>
        <w:jc w:val="both"/>
        <w:textAlignment w:val="auto"/>
        <w:rPr>
          <w:sz w:val="28"/>
          <w:szCs w:val="28"/>
        </w:rPr>
      </w:pPr>
    </w:p>
    <w:p w:rsidR="00C72224" w:rsidRDefault="00C72224" w:rsidP="006B1EB7">
      <w:pPr>
        <w:overflowPunct/>
        <w:autoSpaceDE/>
        <w:autoSpaceDN/>
        <w:adjustRightInd/>
        <w:ind w:firstLine="709"/>
        <w:jc w:val="both"/>
        <w:textAlignment w:val="auto"/>
        <w:rPr>
          <w:sz w:val="28"/>
          <w:szCs w:val="28"/>
        </w:rPr>
      </w:pPr>
    </w:p>
    <w:p w:rsidR="00F13024" w:rsidRPr="00132BF2" w:rsidRDefault="004B5AD0" w:rsidP="00F13024">
      <w:pPr>
        <w:overflowPunct/>
        <w:autoSpaceDE/>
        <w:autoSpaceDN/>
        <w:adjustRightInd/>
        <w:ind w:right="-6"/>
        <w:textAlignment w:val="auto"/>
        <w:rPr>
          <w:b/>
          <w:sz w:val="28"/>
          <w:szCs w:val="28"/>
        </w:rPr>
      </w:pPr>
      <w:r>
        <w:rPr>
          <w:b/>
          <w:sz w:val="28"/>
          <w:szCs w:val="28"/>
        </w:rPr>
        <w:t>Первый за</w:t>
      </w:r>
      <w:r w:rsidR="00F13024">
        <w:rPr>
          <w:b/>
          <w:sz w:val="28"/>
          <w:szCs w:val="28"/>
        </w:rPr>
        <w:t>местител</w:t>
      </w:r>
      <w:r w:rsidR="00B64D74">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4E02CF" w:rsidRDefault="004E02CF"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4E02CF" w:rsidRDefault="004E02CF"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p>
    <w:sectPr w:rsidR="00F13024" w:rsidSect="00C72224">
      <w:headerReference w:type="default" r:id="rId8"/>
      <w:pgSz w:w="11906" w:h="16838"/>
      <w:pgMar w:top="1134" w:right="567" w:bottom="1134" w:left="1134" w:header="720" w:footer="93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75B" w:rsidRDefault="00B6675B" w:rsidP="00C72224">
      <w:r>
        <w:separator/>
      </w:r>
    </w:p>
  </w:endnote>
  <w:endnote w:type="continuationSeparator" w:id="1">
    <w:p w:rsidR="00B6675B" w:rsidRDefault="00B6675B" w:rsidP="00C722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75B" w:rsidRDefault="00B6675B" w:rsidP="00C72224">
      <w:r>
        <w:separator/>
      </w:r>
    </w:p>
  </w:footnote>
  <w:footnote w:type="continuationSeparator" w:id="1">
    <w:p w:rsidR="00B6675B" w:rsidRDefault="00B6675B" w:rsidP="00C722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189092"/>
      <w:docPartObj>
        <w:docPartGallery w:val="Page Numbers (Top of Page)"/>
        <w:docPartUnique/>
      </w:docPartObj>
    </w:sdtPr>
    <w:sdtContent>
      <w:p w:rsidR="00C72224" w:rsidRDefault="00BD66B6">
        <w:pPr>
          <w:pStyle w:val="a5"/>
          <w:jc w:val="center"/>
        </w:pPr>
        <w:r>
          <w:fldChar w:fldCharType="begin"/>
        </w:r>
        <w:r w:rsidR="00C72224">
          <w:instrText>PAGE   \* MERGEFORMAT</w:instrText>
        </w:r>
        <w:r>
          <w:fldChar w:fldCharType="separate"/>
        </w:r>
        <w:r w:rsidR="007E7964">
          <w:rPr>
            <w:noProof/>
          </w:rPr>
          <w:t>2</w:t>
        </w:r>
        <w:r>
          <w:fldChar w:fldCharType="end"/>
        </w:r>
      </w:p>
    </w:sdtContent>
  </w:sdt>
  <w:p w:rsidR="00C72224" w:rsidRDefault="00C7222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47B0"/>
    <w:rsid w:val="00015B40"/>
    <w:rsid w:val="00021888"/>
    <w:rsid w:val="00025A88"/>
    <w:rsid w:val="00036252"/>
    <w:rsid w:val="000424D3"/>
    <w:rsid w:val="000B4411"/>
    <w:rsid w:val="000B5D2B"/>
    <w:rsid w:val="0013715F"/>
    <w:rsid w:val="00144737"/>
    <w:rsid w:val="001634E0"/>
    <w:rsid w:val="001B0A43"/>
    <w:rsid w:val="001C0C83"/>
    <w:rsid w:val="001F3861"/>
    <w:rsid w:val="002047D4"/>
    <w:rsid w:val="0020683E"/>
    <w:rsid w:val="0022192C"/>
    <w:rsid w:val="002605A3"/>
    <w:rsid w:val="0027335C"/>
    <w:rsid w:val="002B0A1F"/>
    <w:rsid w:val="002D5A2F"/>
    <w:rsid w:val="002E4751"/>
    <w:rsid w:val="00315895"/>
    <w:rsid w:val="00360ED5"/>
    <w:rsid w:val="00381754"/>
    <w:rsid w:val="003A7649"/>
    <w:rsid w:val="004060CE"/>
    <w:rsid w:val="00420959"/>
    <w:rsid w:val="00447A4F"/>
    <w:rsid w:val="0045353B"/>
    <w:rsid w:val="004559BA"/>
    <w:rsid w:val="00484836"/>
    <w:rsid w:val="004B38AE"/>
    <w:rsid w:val="004B5AD0"/>
    <w:rsid w:val="004D1A91"/>
    <w:rsid w:val="004E02CF"/>
    <w:rsid w:val="004F0604"/>
    <w:rsid w:val="0050434F"/>
    <w:rsid w:val="00527526"/>
    <w:rsid w:val="00527D46"/>
    <w:rsid w:val="00585199"/>
    <w:rsid w:val="005B1064"/>
    <w:rsid w:val="005D3EB2"/>
    <w:rsid w:val="005E33A5"/>
    <w:rsid w:val="00621299"/>
    <w:rsid w:val="006620C8"/>
    <w:rsid w:val="006727A9"/>
    <w:rsid w:val="006747B0"/>
    <w:rsid w:val="006B1EB7"/>
    <w:rsid w:val="00730319"/>
    <w:rsid w:val="0073609C"/>
    <w:rsid w:val="007514AD"/>
    <w:rsid w:val="007647F6"/>
    <w:rsid w:val="007674C4"/>
    <w:rsid w:val="007D142D"/>
    <w:rsid w:val="007E7964"/>
    <w:rsid w:val="007F52C6"/>
    <w:rsid w:val="00814204"/>
    <w:rsid w:val="0082048C"/>
    <w:rsid w:val="00826D93"/>
    <w:rsid w:val="00864B04"/>
    <w:rsid w:val="0089448B"/>
    <w:rsid w:val="008B3E19"/>
    <w:rsid w:val="00904A1E"/>
    <w:rsid w:val="00997996"/>
    <w:rsid w:val="00A0786A"/>
    <w:rsid w:val="00A44982"/>
    <w:rsid w:val="00AA0E55"/>
    <w:rsid w:val="00AF5BEE"/>
    <w:rsid w:val="00B05B18"/>
    <w:rsid w:val="00B25F1E"/>
    <w:rsid w:val="00B54BF8"/>
    <w:rsid w:val="00B64D74"/>
    <w:rsid w:val="00B6675B"/>
    <w:rsid w:val="00BD66B6"/>
    <w:rsid w:val="00BE1D98"/>
    <w:rsid w:val="00C47186"/>
    <w:rsid w:val="00C61E57"/>
    <w:rsid w:val="00C72224"/>
    <w:rsid w:val="00C80091"/>
    <w:rsid w:val="00CC5E5D"/>
    <w:rsid w:val="00CD7810"/>
    <w:rsid w:val="00D12B55"/>
    <w:rsid w:val="00D334F5"/>
    <w:rsid w:val="00D67660"/>
    <w:rsid w:val="00D92F89"/>
    <w:rsid w:val="00D961EB"/>
    <w:rsid w:val="00DB2C7A"/>
    <w:rsid w:val="00DF4B02"/>
    <w:rsid w:val="00DF61DB"/>
    <w:rsid w:val="00E243E4"/>
    <w:rsid w:val="00E33328"/>
    <w:rsid w:val="00E36FAF"/>
    <w:rsid w:val="00E72D86"/>
    <w:rsid w:val="00E922EB"/>
    <w:rsid w:val="00EC4EC7"/>
    <w:rsid w:val="00EF0377"/>
    <w:rsid w:val="00F13024"/>
    <w:rsid w:val="00F50096"/>
    <w:rsid w:val="00F50410"/>
    <w:rsid w:val="00FB7BF4"/>
    <w:rsid w:val="00FC574A"/>
    <w:rsid w:val="00FD5681"/>
    <w:rsid w:val="00FF19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11E20-61B6-4508-A615-AA20506F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303</Words>
  <Characters>1731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1</cp:lastModifiedBy>
  <cp:revision>16</cp:revision>
  <dcterms:created xsi:type="dcterms:W3CDTF">2021-03-01T06:45:00Z</dcterms:created>
  <dcterms:modified xsi:type="dcterms:W3CDTF">2022-09-29T05:13:00Z</dcterms:modified>
</cp:coreProperties>
</file>